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8894D" w14:textId="77777777" w:rsidR="00052937" w:rsidRPr="006E6FE7" w:rsidRDefault="006E6FE7" w:rsidP="006E6FE7">
      <w:pPr>
        <w:jc w:val="center"/>
        <w:rPr>
          <w:b/>
          <w:color w:val="297938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E6FE7">
        <w:rPr>
          <w:b/>
          <w:color w:val="297938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DEVON FEDERATION</w:t>
      </w:r>
    </w:p>
    <w:p w14:paraId="0E282A3D" w14:textId="77777777" w:rsidR="006E6FE7" w:rsidRPr="006E6FE7" w:rsidRDefault="006E6FE7" w:rsidP="006E6FE7">
      <w:pPr>
        <w:jc w:val="center"/>
        <w:rPr>
          <w:b/>
          <w:color w:val="297938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solidFill>
              <w14:srgbClr w14:val="297938">
                <w14:lumMod w14:val="85000"/>
                <w14:lumOff w14:val="15000"/>
              </w14:srgbClr>
            </w14:solidFill>
          </w14:textFill>
        </w:rPr>
      </w:pPr>
      <w:r w:rsidRPr="006E6FE7">
        <w:rPr>
          <w:b/>
          <w:color w:val="297938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CHAIRMAN’</w:t>
      </w:r>
      <w:r w:rsidRPr="006E6FE7">
        <w:rPr>
          <w:b/>
          <w:color w:val="297938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solidFill>
              <w14:srgbClr w14:val="297938">
                <w14:lumMod w14:val="85000"/>
                <w14:lumOff w14:val="15000"/>
              </w14:srgbClr>
            </w14:solidFill>
          </w14:textFill>
        </w:rPr>
        <w:t>S ROSEBOWL</w:t>
      </w:r>
    </w:p>
    <w:p w14:paraId="35E922C7" w14:textId="77777777" w:rsidR="006E6FE7" w:rsidRPr="006E6FE7" w:rsidRDefault="006E6FE7" w:rsidP="006E6FE7">
      <w:pPr>
        <w:jc w:val="center"/>
        <w:rPr>
          <w:b/>
          <w:color w:val="297938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solidFill>
              <w14:srgbClr w14:val="297938">
                <w14:lumMod w14:val="85000"/>
                <w14:lumOff w14:val="15000"/>
              </w14:srgbClr>
            </w14:solidFill>
          </w14:textFill>
        </w:rPr>
      </w:pPr>
      <w:r w:rsidRPr="006E6FE7">
        <w:rPr>
          <w:b/>
          <w:color w:val="297938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solidFill>
              <w14:srgbClr w14:val="297938">
                <w14:lumMod w14:val="85000"/>
                <w14:lumOff w14:val="15000"/>
              </w14:srgbClr>
            </w14:solidFill>
          </w14:textFill>
        </w:rPr>
        <w:t>NOMINATIONS FOR 2023</w:t>
      </w:r>
    </w:p>
    <w:p w14:paraId="4BE8041C" w14:textId="77777777" w:rsidR="006E6FE7" w:rsidRDefault="006E6FE7" w:rsidP="006E6FE7">
      <w:pPr>
        <w:jc w:val="center"/>
        <w:rPr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1EF27B84" w14:textId="77777777" w:rsidR="006E6FE7" w:rsidRDefault="006E6FE7" w:rsidP="006E6FE7">
      <w:pPr>
        <w:jc w:val="center"/>
        <w:rPr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noProof/>
          <w:lang w:eastAsia="en-GB"/>
        </w:rPr>
        <w:drawing>
          <wp:anchor distT="36576" distB="36576" distL="36576" distR="36576" simplePos="0" relativeHeight="251659264" behindDoc="0" locked="0" layoutInCell="1" allowOverlap="1" wp14:anchorId="13321CF4" wp14:editId="048D846D">
            <wp:simplePos x="0" y="0"/>
            <wp:positionH relativeFrom="column">
              <wp:posOffset>1633220</wp:posOffset>
            </wp:positionH>
            <wp:positionV relativeFrom="paragraph">
              <wp:posOffset>6350</wp:posOffset>
            </wp:positionV>
            <wp:extent cx="2914650" cy="2282190"/>
            <wp:effectExtent l="247650" t="247650" r="247650" b="251460"/>
            <wp:wrapNone/>
            <wp:docPr id="1" name="Picture 1" descr="il_fullxf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l_fullxful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66" t="15553" r="15961" b="172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282190"/>
                    </a:xfrm>
                    <a:prstGeom prst="rect">
                      <a:avLst/>
                    </a:prstGeom>
                    <a:noFill/>
                    <a:ln w="250825" cmpd="thinThick">
                      <a:solidFill>
                        <a:schemeClr val="accent6">
                          <a:lumMod val="75000"/>
                        </a:schemeClr>
                      </a:solidFill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794C85" w14:textId="77777777" w:rsidR="006E6FE7" w:rsidRDefault="006E6FE7" w:rsidP="006E6FE7">
      <w:pPr>
        <w:jc w:val="center"/>
        <w:rPr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637974CA" w14:textId="77777777" w:rsidR="006E6FE7" w:rsidRDefault="006E6FE7" w:rsidP="006E6FE7">
      <w:pPr>
        <w:jc w:val="center"/>
        <w:rPr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4582477E" w14:textId="77777777" w:rsidR="006E6FE7" w:rsidRDefault="006E6FE7" w:rsidP="006E6FE7">
      <w:pPr>
        <w:jc w:val="center"/>
        <w:rPr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31FD8C02" w14:textId="77777777" w:rsidR="006E6FE7" w:rsidRDefault="006E6FE7" w:rsidP="006E6FE7">
      <w:pPr>
        <w:jc w:val="center"/>
        <w:rPr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66F0FD65" w14:textId="77777777" w:rsidR="006E6FE7" w:rsidRDefault="006E6FE7" w:rsidP="006E6FE7">
      <w:pPr>
        <w:jc w:val="center"/>
        <w:rPr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4635EF45" w14:textId="77777777" w:rsidR="006E6FE7" w:rsidRDefault="006E6FE7" w:rsidP="006E6FE7">
      <w:pPr>
        <w:jc w:val="center"/>
        <w:rPr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1E291345" w14:textId="77777777" w:rsidR="006E6FE7" w:rsidRDefault="006E6FE7" w:rsidP="006E6FE7">
      <w:pPr>
        <w:jc w:val="center"/>
        <w:rPr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28D4F271" w14:textId="77777777" w:rsidR="006E6FE7" w:rsidRDefault="006E6FE7" w:rsidP="006E6FE7">
      <w:pPr>
        <w:jc w:val="center"/>
        <w:rPr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0C65B19F" w14:textId="77777777" w:rsidR="006E6FE7" w:rsidRDefault="006E6FE7" w:rsidP="006E6FE7">
      <w:pPr>
        <w:jc w:val="center"/>
        <w:rPr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345BC8B3" w14:textId="77777777" w:rsidR="006E6FE7" w:rsidRDefault="006E6FE7" w:rsidP="006E6FE7">
      <w:pPr>
        <w:spacing w:after="160" w:line="259" w:lineRule="auto"/>
        <w:jc w:val="center"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>The Chairman’</w:t>
      </w:r>
      <w:r w:rsidR="008658EE">
        <w:rPr>
          <w:rFonts w:cstheme="minorBidi"/>
          <w:sz w:val="28"/>
          <w:szCs w:val="28"/>
        </w:rPr>
        <w:t>s Rosebowl is awarded each year to the unsung heroes amongst us.  The members who have</w:t>
      </w:r>
      <w:r w:rsidRPr="006E6FE7">
        <w:rPr>
          <w:rFonts w:cstheme="minorBidi"/>
          <w:sz w:val="28"/>
          <w:szCs w:val="28"/>
        </w:rPr>
        <w:t xml:space="preserve"> ‘gone that extra mile’ for the WI</w:t>
      </w:r>
      <w:r w:rsidR="008658EE">
        <w:rPr>
          <w:rFonts w:cstheme="minorBidi"/>
          <w:sz w:val="28"/>
          <w:szCs w:val="28"/>
        </w:rPr>
        <w:t xml:space="preserve"> </w:t>
      </w:r>
      <w:r w:rsidRPr="006E6FE7">
        <w:rPr>
          <w:rFonts w:cstheme="minorBidi"/>
          <w:sz w:val="28"/>
          <w:szCs w:val="28"/>
        </w:rPr>
        <w:t xml:space="preserve">or </w:t>
      </w:r>
      <w:r w:rsidR="008658EE">
        <w:rPr>
          <w:rFonts w:cstheme="minorBidi"/>
          <w:sz w:val="28"/>
          <w:szCs w:val="28"/>
        </w:rPr>
        <w:t xml:space="preserve">their </w:t>
      </w:r>
      <w:r w:rsidR="00DF2A8A">
        <w:rPr>
          <w:rFonts w:cstheme="minorBidi"/>
          <w:sz w:val="28"/>
          <w:szCs w:val="28"/>
        </w:rPr>
        <w:t>wider community.</w:t>
      </w:r>
    </w:p>
    <w:p w14:paraId="402F4DC0" w14:textId="77777777" w:rsidR="008658EE" w:rsidRDefault="008658EE" w:rsidP="006E6FE7">
      <w:pPr>
        <w:spacing w:after="160" w:line="259" w:lineRule="auto"/>
        <w:jc w:val="center"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 xml:space="preserve">We would love to receive your nominations for this prestigious award.  The winner will be decided by the Board of Trustees and </w:t>
      </w:r>
      <w:r w:rsidR="00DF2A8A">
        <w:rPr>
          <w:rFonts w:cstheme="minorBidi"/>
          <w:sz w:val="28"/>
          <w:szCs w:val="28"/>
        </w:rPr>
        <w:t xml:space="preserve">the Rosebowl will be presented at the </w:t>
      </w:r>
      <w:r>
        <w:rPr>
          <w:rFonts w:cstheme="minorBidi"/>
          <w:sz w:val="28"/>
          <w:szCs w:val="28"/>
        </w:rPr>
        <w:t>Spring Council meeting in April 2023.</w:t>
      </w:r>
    </w:p>
    <w:p w14:paraId="71C6869B" w14:textId="77777777" w:rsidR="008658EE" w:rsidRPr="006E6FE7" w:rsidRDefault="008658EE" w:rsidP="006E6FE7">
      <w:pPr>
        <w:spacing w:after="160" w:line="259" w:lineRule="auto"/>
        <w:jc w:val="center"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>We will a</w:t>
      </w:r>
      <w:r w:rsidR="00DF2A8A">
        <w:rPr>
          <w:rFonts w:cstheme="minorBidi"/>
          <w:sz w:val="28"/>
          <w:szCs w:val="28"/>
        </w:rPr>
        <w:t>lso celebrate all the nominees in the Devon News, with a photograph and a short piece about them and their work*.</w:t>
      </w:r>
    </w:p>
    <w:p w14:paraId="6826C990" w14:textId="77777777" w:rsidR="006E6FE7" w:rsidRPr="006E6FE7" w:rsidRDefault="006E6FE7" w:rsidP="006E6FE7">
      <w:pPr>
        <w:spacing w:after="160" w:line="259" w:lineRule="auto"/>
        <w:jc w:val="center"/>
        <w:rPr>
          <w:rFonts w:cstheme="minorBidi"/>
          <w:sz w:val="28"/>
          <w:szCs w:val="28"/>
        </w:rPr>
      </w:pPr>
      <w:r w:rsidRPr="006E6FE7">
        <w:rPr>
          <w:rFonts w:cstheme="minorBidi"/>
          <w:sz w:val="28"/>
          <w:szCs w:val="28"/>
        </w:rPr>
        <w:t xml:space="preserve">Please </w:t>
      </w:r>
      <w:r w:rsidR="005C0376">
        <w:rPr>
          <w:rFonts w:cstheme="minorBidi"/>
          <w:sz w:val="28"/>
          <w:szCs w:val="28"/>
        </w:rPr>
        <w:t xml:space="preserve">forward the name(s) of your nominee(s) and include an account of the reasons for your nomination to </w:t>
      </w:r>
    </w:p>
    <w:p w14:paraId="330F90D3" w14:textId="77777777" w:rsidR="006E6FE7" w:rsidRPr="006E6FE7" w:rsidRDefault="00DF2A8A" w:rsidP="006E6FE7">
      <w:pPr>
        <w:spacing w:after="160" w:line="259" w:lineRule="auto"/>
        <w:jc w:val="center"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>Ali Taylor</w:t>
      </w:r>
      <w:r w:rsidR="006E6FE7" w:rsidRPr="006E6FE7">
        <w:rPr>
          <w:rFonts w:cstheme="minorBidi"/>
          <w:sz w:val="28"/>
          <w:szCs w:val="28"/>
        </w:rPr>
        <w:t xml:space="preserve">, Federation Secretary, The Firs, Honiton Road, Blackhorse, Exeter EX5 2FT  </w:t>
      </w:r>
    </w:p>
    <w:p w14:paraId="7733BDA0" w14:textId="77777777" w:rsidR="006E6FE7" w:rsidRPr="006E6FE7" w:rsidRDefault="006E6FE7" w:rsidP="006E6FE7">
      <w:pPr>
        <w:spacing w:after="160" w:line="259" w:lineRule="auto"/>
        <w:jc w:val="center"/>
        <w:rPr>
          <w:rFonts w:cstheme="minorBidi"/>
          <w:sz w:val="28"/>
          <w:szCs w:val="28"/>
        </w:rPr>
      </w:pPr>
      <w:r w:rsidRPr="006E6FE7">
        <w:rPr>
          <w:rFonts w:cstheme="minorBidi"/>
          <w:sz w:val="28"/>
          <w:szCs w:val="28"/>
        </w:rPr>
        <w:t>Email:   federation.secretary@devonwi.org.uk</w:t>
      </w:r>
    </w:p>
    <w:p w14:paraId="16FE8E33" w14:textId="77777777" w:rsidR="006E6FE7" w:rsidRPr="006E6FE7" w:rsidRDefault="006E6FE7" w:rsidP="006E6FE7">
      <w:pPr>
        <w:spacing w:after="160" w:line="259" w:lineRule="auto"/>
        <w:jc w:val="center"/>
        <w:rPr>
          <w:rFonts w:cstheme="minorBidi"/>
          <w:sz w:val="16"/>
          <w:szCs w:val="16"/>
        </w:rPr>
      </w:pPr>
    </w:p>
    <w:p w14:paraId="3EA203BC" w14:textId="77777777" w:rsidR="006E6FE7" w:rsidRPr="006E6FE7" w:rsidRDefault="006E6FE7" w:rsidP="006E6FE7">
      <w:pPr>
        <w:spacing w:after="160" w:line="259" w:lineRule="auto"/>
        <w:jc w:val="center"/>
        <w:rPr>
          <w:rFonts w:cstheme="minorBidi"/>
          <w:sz w:val="32"/>
          <w:szCs w:val="32"/>
        </w:rPr>
      </w:pPr>
      <w:r w:rsidRPr="006E6FE7">
        <w:rPr>
          <w:rFonts w:cstheme="minorBidi"/>
          <w:sz w:val="32"/>
          <w:szCs w:val="32"/>
        </w:rPr>
        <w:t>CLO</w:t>
      </w:r>
      <w:r w:rsidR="00DF2A8A">
        <w:rPr>
          <w:rFonts w:cstheme="minorBidi"/>
          <w:sz w:val="32"/>
          <w:szCs w:val="32"/>
        </w:rPr>
        <w:t>SING DATE: Friday 17 March 2023</w:t>
      </w:r>
    </w:p>
    <w:p w14:paraId="68760887" w14:textId="77777777" w:rsidR="006E6FE7" w:rsidRPr="006E6FE7" w:rsidRDefault="006E6FE7" w:rsidP="006E6FE7">
      <w:pPr>
        <w:jc w:val="center"/>
        <w:rPr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sectPr w:rsidR="006E6FE7" w:rsidRPr="006E6FE7" w:rsidSect="005C6822">
      <w:footerReference w:type="default" r:id="rId7"/>
      <w:pgSz w:w="11906" w:h="16838" w:code="9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CCBAA" w14:textId="77777777" w:rsidR="00716562" w:rsidRDefault="00716562" w:rsidP="00DF2A8A">
      <w:r>
        <w:separator/>
      </w:r>
    </w:p>
  </w:endnote>
  <w:endnote w:type="continuationSeparator" w:id="0">
    <w:p w14:paraId="1771B64E" w14:textId="77777777" w:rsidR="00716562" w:rsidRDefault="00716562" w:rsidP="00DF2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A3807" w14:textId="77777777" w:rsidR="00DF2A8A" w:rsidRPr="00DF2A8A" w:rsidRDefault="00DF2A8A">
    <w:pPr>
      <w:pStyle w:val="Footer"/>
      <w:rPr>
        <w:b/>
        <w:sz w:val="18"/>
        <w:szCs w:val="18"/>
      </w:rPr>
    </w:pPr>
    <w:r w:rsidRPr="00DF2A8A">
      <w:rPr>
        <w:b/>
        <w:sz w:val="18"/>
        <w:szCs w:val="18"/>
      </w:rPr>
      <w:t>*Note: Permission will be sought from the nominee before publishing.  Any nominees who wish to remain anonymous should inform the office.</w:t>
    </w:r>
  </w:p>
  <w:p w14:paraId="6D8463B2" w14:textId="77777777" w:rsidR="00DF2A8A" w:rsidRDefault="00DF2A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AD2FF" w14:textId="77777777" w:rsidR="00716562" w:rsidRDefault="00716562" w:rsidP="00DF2A8A">
      <w:r>
        <w:separator/>
      </w:r>
    </w:p>
  </w:footnote>
  <w:footnote w:type="continuationSeparator" w:id="0">
    <w:p w14:paraId="56DB4E94" w14:textId="77777777" w:rsidR="00716562" w:rsidRDefault="00716562" w:rsidP="00DF2A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B6C"/>
    <w:rsid w:val="00052937"/>
    <w:rsid w:val="005C0376"/>
    <w:rsid w:val="005C6822"/>
    <w:rsid w:val="006E6FE7"/>
    <w:rsid w:val="00716562"/>
    <w:rsid w:val="008658EE"/>
    <w:rsid w:val="00901B6C"/>
    <w:rsid w:val="00A23EBB"/>
    <w:rsid w:val="00DF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A5A8F"/>
  <w15:chartTrackingRefBased/>
  <w15:docId w15:val="{A03784C2-6188-4FEB-A884-1A6E06A75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2A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2A8A"/>
  </w:style>
  <w:style w:type="paragraph" w:styleId="Footer">
    <w:name w:val="footer"/>
    <w:basedOn w:val="Normal"/>
    <w:link w:val="FooterChar"/>
    <w:uiPriority w:val="99"/>
    <w:unhideWhenUsed/>
    <w:rsid w:val="00DF2A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2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Federation Secretary</dc:creator>
  <cp:keywords/>
  <dc:description/>
  <cp:lastModifiedBy>Lesley Dempsey</cp:lastModifiedBy>
  <cp:revision>2</cp:revision>
  <dcterms:created xsi:type="dcterms:W3CDTF">2023-01-28T12:02:00Z</dcterms:created>
  <dcterms:modified xsi:type="dcterms:W3CDTF">2023-01-28T12:02:00Z</dcterms:modified>
</cp:coreProperties>
</file>